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67" w:rsidRDefault="00855767"/>
    <w:p w:rsidR="00817AD6" w:rsidRDefault="00855767">
      <w:r>
        <w:t>График  ВПР на 2024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1687"/>
        <w:gridCol w:w="1573"/>
        <w:gridCol w:w="960"/>
        <w:gridCol w:w="1592"/>
        <w:gridCol w:w="1559"/>
        <w:gridCol w:w="1383"/>
      </w:tblGrid>
      <w:tr w:rsidR="00855767" w:rsidTr="00855767">
        <w:tc>
          <w:tcPr>
            <w:tcW w:w="993" w:type="dxa"/>
          </w:tcPr>
          <w:p w:rsidR="00855767" w:rsidRDefault="00855767">
            <w:r>
              <w:t>параллель</w:t>
            </w:r>
          </w:p>
        </w:tc>
        <w:tc>
          <w:tcPr>
            <w:tcW w:w="1687" w:type="dxa"/>
          </w:tcPr>
          <w:p w:rsidR="00855767" w:rsidRDefault="00855767">
            <w:r>
              <w:t>математика</w:t>
            </w:r>
          </w:p>
        </w:tc>
        <w:tc>
          <w:tcPr>
            <w:tcW w:w="1573" w:type="dxa"/>
          </w:tcPr>
          <w:p w:rsidR="00855767" w:rsidRDefault="00855767">
            <w:r>
              <w:t>Русский язык</w:t>
            </w:r>
          </w:p>
        </w:tc>
        <w:tc>
          <w:tcPr>
            <w:tcW w:w="960" w:type="dxa"/>
          </w:tcPr>
          <w:p w:rsidR="00855767" w:rsidRDefault="00855767">
            <w:r>
              <w:t>Предмет 1</w:t>
            </w:r>
          </w:p>
        </w:tc>
        <w:tc>
          <w:tcPr>
            <w:tcW w:w="1592" w:type="dxa"/>
          </w:tcPr>
          <w:p w:rsidR="00855767" w:rsidRDefault="00855767">
            <w:r>
              <w:t>Дата предмета 1</w:t>
            </w:r>
          </w:p>
        </w:tc>
        <w:tc>
          <w:tcPr>
            <w:tcW w:w="1559" w:type="dxa"/>
          </w:tcPr>
          <w:p w:rsidR="00855767" w:rsidRDefault="00855767">
            <w:r>
              <w:t>Предмет 2</w:t>
            </w:r>
          </w:p>
        </w:tc>
        <w:tc>
          <w:tcPr>
            <w:tcW w:w="1383" w:type="dxa"/>
          </w:tcPr>
          <w:p w:rsidR="00855767" w:rsidRDefault="00855767">
            <w:r>
              <w:t>Дата предмета 2</w:t>
            </w:r>
          </w:p>
        </w:tc>
      </w:tr>
      <w:tr w:rsidR="00855767" w:rsidTr="00855767">
        <w:tc>
          <w:tcPr>
            <w:tcW w:w="993" w:type="dxa"/>
          </w:tcPr>
          <w:p w:rsidR="00855767" w:rsidRDefault="00855767"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1687" w:type="dxa"/>
          </w:tcPr>
          <w:p w:rsidR="00855767" w:rsidRDefault="00855767">
            <w:r>
              <w:t>28.03.2024(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1573" w:type="dxa"/>
          </w:tcPr>
          <w:p w:rsidR="00855767" w:rsidRDefault="00855767">
            <w:r>
              <w:t>03.04.2024(ср)</w:t>
            </w:r>
          </w:p>
        </w:tc>
        <w:tc>
          <w:tcPr>
            <w:tcW w:w="960" w:type="dxa"/>
          </w:tcPr>
          <w:p w:rsidR="00855767" w:rsidRDefault="00855767">
            <w:proofErr w:type="spellStart"/>
            <w:proofErr w:type="gramStart"/>
            <w:r>
              <w:t>Ест-научный</w:t>
            </w:r>
            <w:proofErr w:type="spellEnd"/>
            <w:proofErr w:type="gramEnd"/>
          </w:p>
        </w:tc>
        <w:tc>
          <w:tcPr>
            <w:tcW w:w="1592" w:type="dxa"/>
          </w:tcPr>
          <w:p w:rsidR="00855767" w:rsidRDefault="00855767">
            <w:r>
              <w:t>10.04.2024(ср)</w:t>
            </w:r>
          </w:p>
        </w:tc>
        <w:tc>
          <w:tcPr>
            <w:tcW w:w="1559" w:type="dxa"/>
          </w:tcPr>
          <w:p w:rsidR="00855767" w:rsidRDefault="00855767">
            <w:r>
              <w:t>Общественно-научный</w:t>
            </w:r>
          </w:p>
        </w:tc>
        <w:tc>
          <w:tcPr>
            <w:tcW w:w="1383" w:type="dxa"/>
          </w:tcPr>
          <w:p w:rsidR="00855767" w:rsidRDefault="00855767">
            <w:r>
              <w:t>17.04.2024 (ср)</w:t>
            </w:r>
          </w:p>
        </w:tc>
      </w:tr>
      <w:tr w:rsidR="00855767" w:rsidTr="00855767">
        <w:tc>
          <w:tcPr>
            <w:tcW w:w="993" w:type="dxa"/>
          </w:tcPr>
          <w:p w:rsidR="00855767" w:rsidRDefault="00855767"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1687" w:type="dxa"/>
          </w:tcPr>
          <w:p w:rsidR="00855767" w:rsidRDefault="00855767">
            <w:r>
              <w:t>22.03.2024(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1573" w:type="dxa"/>
          </w:tcPr>
          <w:p w:rsidR="00855767" w:rsidRDefault="00855767">
            <w:r>
              <w:t>28.03.2024(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960" w:type="dxa"/>
          </w:tcPr>
          <w:p w:rsidR="00855767" w:rsidRDefault="00855767">
            <w:proofErr w:type="spellStart"/>
            <w:proofErr w:type="gramStart"/>
            <w:r>
              <w:t>Ест-научный</w:t>
            </w:r>
            <w:proofErr w:type="spellEnd"/>
            <w:proofErr w:type="gramEnd"/>
          </w:p>
        </w:tc>
        <w:tc>
          <w:tcPr>
            <w:tcW w:w="1592" w:type="dxa"/>
          </w:tcPr>
          <w:p w:rsidR="00855767" w:rsidRDefault="00855767">
            <w:r>
              <w:t>02.04.2024(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855767" w:rsidRDefault="00855767">
            <w:r>
              <w:t>Общественно-научный</w:t>
            </w:r>
          </w:p>
        </w:tc>
        <w:tc>
          <w:tcPr>
            <w:tcW w:w="1383" w:type="dxa"/>
          </w:tcPr>
          <w:p w:rsidR="00855767" w:rsidRDefault="00855767">
            <w:r>
              <w:t>09.04.2024(вт)</w:t>
            </w:r>
          </w:p>
        </w:tc>
      </w:tr>
    </w:tbl>
    <w:p w:rsidR="00855767" w:rsidRDefault="00855767"/>
    <w:sectPr w:rsidR="00855767" w:rsidSect="0081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5767"/>
    <w:rsid w:val="00817AD6"/>
    <w:rsid w:val="0085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2024-03-12T08:47:00Z</dcterms:created>
  <dcterms:modified xsi:type="dcterms:W3CDTF">2024-03-12T08:56:00Z</dcterms:modified>
</cp:coreProperties>
</file>